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D2CB" w14:textId="0D5A21A1" w:rsidR="00B060CF" w:rsidRDefault="00E9745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072C96" wp14:editId="514F0B33">
                <wp:simplePos x="0" y="0"/>
                <wp:positionH relativeFrom="column">
                  <wp:posOffset>57150</wp:posOffset>
                </wp:positionH>
                <wp:positionV relativeFrom="paragraph">
                  <wp:posOffset>304800</wp:posOffset>
                </wp:positionV>
                <wp:extent cx="6171565" cy="561975"/>
                <wp:effectExtent l="0" t="0" r="635" b="9525"/>
                <wp:wrapTight wrapText="bothSides">
                  <wp:wrapPolygon edited="0">
                    <wp:start x="0" y="0"/>
                    <wp:lineTo x="0" y="21234"/>
                    <wp:lineTo x="21536" y="21234"/>
                    <wp:lineTo x="21536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1565" cy="561975"/>
                        </a:xfrm>
                        <a:prstGeom prst="rect">
                          <a:avLst/>
                        </a:prstGeom>
                        <a:solidFill>
                          <a:srgbClr val="67AEA6">
                            <a:alpha val="6902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083821" id="Rectangle 1" o:spid="_x0000_s1026" style="position:absolute;margin-left:4.5pt;margin-top:24pt;width:485.95pt;height:44.2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" fillcolor="#67aea6" stroked="f" strokeweight="1pt">
                <v:fill opacity="45232f"/>
                <w10:wrap type="tight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2DE807" wp14:editId="50543FAD">
                <wp:simplePos x="0" y="0"/>
                <wp:positionH relativeFrom="column">
                  <wp:posOffset>6109970</wp:posOffset>
                </wp:positionH>
                <wp:positionV relativeFrom="paragraph">
                  <wp:posOffset>269240</wp:posOffset>
                </wp:positionV>
                <wp:extent cx="727710" cy="479425"/>
                <wp:effectExtent l="0" t="9208" r="6033" b="6032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7710" cy="479425"/>
                        </a:xfrm>
                        <a:prstGeom prst="triangle">
                          <a:avLst/>
                        </a:prstGeom>
                        <a:solidFill>
                          <a:srgbClr val="67AE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0670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481.1pt;margin-top:21.2pt;width:57.3pt;height:37.7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" fillcolor="#67aea6" stroked="f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5DC04C" wp14:editId="4B1BA3FE">
                <wp:simplePos x="0" y="0"/>
                <wp:positionH relativeFrom="column">
                  <wp:posOffset>6114100</wp:posOffset>
                </wp:positionH>
                <wp:positionV relativeFrom="paragraph">
                  <wp:posOffset>-95567</wp:posOffset>
                </wp:positionV>
                <wp:extent cx="728343" cy="479425"/>
                <wp:effectExtent l="0" t="9208" r="6033" b="6032"/>
                <wp:wrapNone/>
                <wp:docPr id="4" name="Isosceles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28343" cy="479425"/>
                        </a:xfrm>
                        <a:prstGeom prst="triangle">
                          <a:avLst/>
                        </a:prstGeom>
                        <a:solidFill>
                          <a:srgbClr val="8DC73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416AA" id="Isosceles Triangle 4" o:spid="_x0000_s1026" type="#_x0000_t5" style="position:absolute;margin-left:481.45pt;margin-top:-7.5pt;width:57.35pt;height:37.7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" fillcolor="#8dc73f" stroked="f" strokeweight="1pt"/>
            </w:pict>
          </mc:Fallback>
        </mc:AlternateContent>
      </w:r>
    </w:p>
    <w:p w14:paraId="0757BABC" w14:textId="55C8DE9A" w:rsidR="00E97457" w:rsidRPr="00E97457" w:rsidRDefault="002C7661" w:rsidP="00E97457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D5067BF" wp14:editId="0CC06A29">
                <wp:simplePos x="0" y="0"/>
                <wp:positionH relativeFrom="column">
                  <wp:posOffset>8890</wp:posOffset>
                </wp:positionH>
                <wp:positionV relativeFrom="paragraph">
                  <wp:posOffset>114300</wp:posOffset>
                </wp:positionV>
                <wp:extent cx="6467475" cy="619125"/>
                <wp:effectExtent l="0" t="0" r="0" b="0"/>
                <wp:wrapTight wrapText="bothSides">
                  <wp:wrapPolygon edited="0">
                    <wp:start x="191" y="0"/>
                    <wp:lineTo x="191" y="20603"/>
                    <wp:lineTo x="21377" y="20603"/>
                    <wp:lineTo x="21377" y="0"/>
                    <wp:lineTo x="191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2119E" w14:textId="1776672F" w:rsidR="00640892" w:rsidRPr="00415F82" w:rsidRDefault="00640892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415F82"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32"/>
                              </w:rPr>
                              <w:t>Indigenous</w:t>
                            </w:r>
                            <w:r w:rsidR="002245AB" w:rsidRPr="00415F82"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30180A" w:rsidRPr="00415F82"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- </w:t>
                            </w:r>
                            <w:r w:rsidR="002245AB" w:rsidRPr="00415F82"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Black </w:t>
                            </w:r>
                            <w:r w:rsidR="0030180A" w:rsidRPr="00415F82"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- </w:t>
                            </w:r>
                            <w:r w:rsidR="002245AB" w:rsidRPr="00415F82"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32"/>
                              </w:rPr>
                              <w:t>International</w:t>
                            </w:r>
                            <w:r w:rsidRPr="00415F82"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2245AB" w:rsidRPr="00415F82"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Science (IBIS) Student </w:t>
                            </w:r>
                            <w:r w:rsidR="008A6ED4" w:rsidRPr="00415F82"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32"/>
                              </w:rPr>
                              <w:t>Assistantship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067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pt;margin-top:9pt;width:509.25pt;height:48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" filled="f" stroked="f">
                <v:textbox>
                  <w:txbxContent>
                    <w:p w14:paraId="70B2119E" w14:textId="1776672F" w:rsidR="00640892" w:rsidRPr="00415F82" w:rsidRDefault="00640892">
                      <w:pPr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32"/>
                        </w:rPr>
                      </w:pPr>
                      <w:r w:rsidRPr="00415F82"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32"/>
                        </w:rPr>
                        <w:t>Indigenous</w:t>
                      </w:r>
                      <w:r w:rsidR="002245AB" w:rsidRPr="00415F82"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="0030180A" w:rsidRPr="00415F82"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32"/>
                        </w:rPr>
                        <w:t xml:space="preserve">- </w:t>
                      </w:r>
                      <w:r w:rsidR="002245AB" w:rsidRPr="00415F82"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32"/>
                        </w:rPr>
                        <w:t xml:space="preserve">Black </w:t>
                      </w:r>
                      <w:r w:rsidR="0030180A" w:rsidRPr="00415F82"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32"/>
                        </w:rPr>
                        <w:t xml:space="preserve">- </w:t>
                      </w:r>
                      <w:r w:rsidR="002245AB" w:rsidRPr="00415F82"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32"/>
                        </w:rPr>
                        <w:t>International</w:t>
                      </w:r>
                      <w:r w:rsidRPr="00415F82"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="002245AB" w:rsidRPr="00415F82"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32"/>
                        </w:rPr>
                        <w:t xml:space="preserve">Science (IBIS) Student </w:t>
                      </w:r>
                      <w:r w:rsidR="008A6ED4" w:rsidRPr="00415F82"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32"/>
                        </w:rPr>
                        <w:t>Assistantship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94D7F38" w14:textId="0D1675B7" w:rsidR="00E97457" w:rsidRPr="00E97457" w:rsidRDefault="00E97457" w:rsidP="00E97457"/>
    <w:p w14:paraId="31AEB650" w14:textId="1694E3D2" w:rsidR="00E97457" w:rsidRDefault="00E97457" w:rsidP="00E97457"/>
    <w:p w14:paraId="68F4B113" w14:textId="52D136CC" w:rsidR="00E97457" w:rsidRPr="00957577" w:rsidRDefault="009F1F29" w:rsidP="009F1F29">
      <w:pPr>
        <w:tabs>
          <w:tab w:val="left" w:pos="1815"/>
        </w:tabs>
        <w:jc w:val="center"/>
        <w:rPr>
          <w:rFonts w:cstheme="minorHAnsi"/>
          <w:b/>
          <w:bCs/>
          <w:sz w:val="28"/>
          <w:szCs w:val="32"/>
        </w:rPr>
      </w:pPr>
      <w:r w:rsidRPr="00957577">
        <w:rPr>
          <w:rFonts w:cstheme="minorHAnsi"/>
          <w:b/>
          <w:bCs/>
          <w:sz w:val="28"/>
          <w:szCs w:val="32"/>
        </w:rPr>
        <w:t>APPLICATION FORM</w:t>
      </w:r>
      <w:r w:rsidR="00F86887" w:rsidRPr="00957577">
        <w:rPr>
          <w:rFonts w:cstheme="minorHAnsi"/>
          <w:b/>
          <w:bCs/>
          <w:sz w:val="28"/>
          <w:szCs w:val="32"/>
        </w:rPr>
        <w:t xml:space="preserve"> - </w:t>
      </w:r>
      <w:r w:rsidR="00C33B99" w:rsidRPr="00957577">
        <w:rPr>
          <w:rFonts w:cstheme="minorHAnsi"/>
          <w:b/>
          <w:bCs/>
          <w:sz w:val="28"/>
          <w:szCs w:val="32"/>
        </w:rPr>
        <w:t>RESEARCHER</w:t>
      </w:r>
    </w:p>
    <w:p w14:paraId="1890B138" w14:textId="425C5A9C" w:rsidR="00957577" w:rsidRDefault="00957577" w:rsidP="009B4B4A">
      <w:pPr>
        <w:tabs>
          <w:tab w:val="left" w:pos="1815"/>
        </w:tabs>
        <w:rPr>
          <w:rFonts w:cstheme="minorHAnsi"/>
          <w:sz w:val="24"/>
          <w:szCs w:val="24"/>
        </w:rPr>
      </w:pPr>
      <w:r w:rsidRPr="00957577">
        <w:rPr>
          <w:rFonts w:cstheme="minorHAnsi"/>
          <w:b/>
          <w:bCs/>
          <w:sz w:val="24"/>
          <w:szCs w:val="24"/>
        </w:rPr>
        <w:t>About the Assistantship: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957577">
        <w:rPr>
          <w:sz w:val="24"/>
          <w:szCs w:val="24"/>
        </w:rPr>
        <w:t>This paid Assistantship gives undergraduate students in Natural Science* programs at Mount Saint Vincent University, who identify as Indigenous</w:t>
      </w:r>
      <w:r w:rsidR="00AD2021">
        <w:rPr>
          <w:sz w:val="24"/>
          <w:szCs w:val="24"/>
        </w:rPr>
        <w:t>, Black</w:t>
      </w:r>
      <w:r w:rsidRPr="00957577">
        <w:rPr>
          <w:sz w:val="24"/>
          <w:szCs w:val="24"/>
        </w:rPr>
        <w:t xml:space="preserve"> and/or </w:t>
      </w:r>
      <w:r w:rsidR="00183F33">
        <w:rPr>
          <w:sz w:val="24"/>
          <w:szCs w:val="24"/>
        </w:rPr>
        <w:t xml:space="preserve">who are </w:t>
      </w:r>
      <w:r w:rsidRPr="00957577">
        <w:rPr>
          <w:sz w:val="24"/>
          <w:szCs w:val="24"/>
        </w:rPr>
        <w:t>international students</w:t>
      </w:r>
      <w:r w:rsidR="004D3B5D">
        <w:rPr>
          <w:sz w:val="24"/>
          <w:szCs w:val="24"/>
        </w:rPr>
        <w:t>,</w:t>
      </w:r>
      <w:r w:rsidR="00223E2B">
        <w:rPr>
          <w:sz w:val="24"/>
          <w:szCs w:val="24"/>
        </w:rPr>
        <w:t xml:space="preserve"> </w:t>
      </w:r>
      <w:r w:rsidR="00183F33">
        <w:rPr>
          <w:sz w:val="24"/>
          <w:szCs w:val="24"/>
        </w:rPr>
        <w:t>AND who</w:t>
      </w:r>
      <w:r w:rsidR="00C34A2A">
        <w:rPr>
          <w:sz w:val="24"/>
          <w:szCs w:val="24"/>
        </w:rPr>
        <w:t xml:space="preserve"> have </w:t>
      </w:r>
      <w:r w:rsidR="00183F33">
        <w:rPr>
          <w:sz w:val="24"/>
          <w:szCs w:val="24"/>
        </w:rPr>
        <w:t xml:space="preserve">limited </w:t>
      </w:r>
      <w:r w:rsidR="00C34A2A">
        <w:rPr>
          <w:sz w:val="24"/>
          <w:szCs w:val="24"/>
        </w:rPr>
        <w:t xml:space="preserve">previous research experience, </w:t>
      </w:r>
      <w:r w:rsidRPr="00957577">
        <w:rPr>
          <w:sz w:val="24"/>
          <w:szCs w:val="24"/>
        </w:rPr>
        <w:t>the opportunity to explore work</w:t>
      </w:r>
      <w:r w:rsidR="004D3B5D">
        <w:rPr>
          <w:sz w:val="24"/>
          <w:szCs w:val="24"/>
        </w:rPr>
        <w:t>ing</w:t>
      </w:r>
      <w:r w:rsidRPr="00957577">
        <w:rPr>
          <w:sz w:val="24"/>
          <w:szCs w:val="24"/>
        </w:rPr>
        <w:t xml:space="preserve"> in a research environment while getting paid. Eligible students will assist with research projects and have the opportunity to network with other students in t</w:t>
      </w:r>
      <w:r w:rsidR="004D3B5D">
        <w:rPr>
          <w:sz w:val="24"/>
          <w:szCs w:val="24"/>
        </w:rPr>
        <w:t xml:space="preserve">he IBIS </w:t>
      </w:r>
      <w:r w:rsidRPr="00957577">
        <w:rPr>
          <w:sz w:val="24"/>
          <w:szCs w:val="24"/>
        </w:rPr>
        <w:t>program.</w:t>
      </w:r>
    </w:p>
    <w:p w14:paraId="5CC1E394" w14:textId="2531AE72" w:rsidR="00F50C1F" w:rsidRPr="00957577" w:rsidRDefault="00957577" w:rsidP="009B4B4A">
      <w:pPr>
        <w:tabs>
          <w:tab w:val="left" w:pos="1815"/>
        </w:tabs>
        <w:rPr>
          <w:rFonts w:cstheme="minorHAnsi"/>
          <w:sz w:val="24"/>
          <w:szCs w:val="24"/>
        </w:rPr>
      </w:pPr>
      <w:r w:rsidRPr="00957577">
        <w:rPr>
          <w:rFonts w:cstheme="minorHAnsi"/>
          <w:b/>
          <w:bCs/>
          <w:sz w:val="24"/>
          <w:szCs w:val="24"/>
        </w:rPr>
        <w:t>Instructions: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="009B4B4A">
        <w:rPr>
          <w:rFonts w:cstheme="minorHAnsi"/>
          <w:sz w:val="24"/>
          <w:szCs w:val="24"/>
        </w:rPr>
        <w:t xml:space="preserve">To be </w:t>
      </w:r>
      <w:r w:rsidR="00887E12">
        <w:rPr>
          <w:rFonts w:cstheme="minorHAnsi"/>
          <w:sz w:val="24"/>
          <w:szCs w:val="24"/>
        </w:rPr>
        <w:t xml:space="preserve">paired with an undergraduate student as part of the </w:t>
      </w:r>
      <w:r w:rsidR="002245AB">
        <w:rPr>
          <w:rFonts w:cstheme="minorHAnsi"/>
          <w:sz w:val="24"/>
          <w:szCs w:val="24"/>
        </w:rPr>
        <w:t xml:space="preserve">IBIS </w:t>
      </w:r>
      <w:r w:rsidR="009B4B4A">
        <w:rPr>
          <w:rFonts w:cstheme="minorHAnsi"/>
          <w:sz w:val="24"/>
          <w:szCs w:val="24"/>
        </w:rPr>
        <w:t xml:space="preserve">Student </w:t>
      </w:r>
      <w:r w:rsidR="0030180A">
        <w:rPr>
          <w:rFonts w:cstheme="minorHAnsi"/>
          <w:sz w:val="24"/>
          <w:szCs w:val="24"/>
        </w:rPr>
        <w:t>Assistantship</w:t>
      </w:r>
      <w:r w:rsidR="00220A3A">
        <w:rPr>
          <w:rFonts w:cstheme="minorHAnsi"/>
          <w:sz w:val="24"/>
          <w:szCs w:val="24"/>
        </w:rPr>
        <w:t xml:space="preserve"> for</w:t>
      </w:r>
      <w:r w:rsidR="008D1B09">
        <w:rPr>
          <w:rFonts w:cstheme="minorHAnsi"/>
          <w:sz w:val="24"/>
          <w:szCs w:val="24"/>
        </w:rPr>
        <w:t xml:space="preserve"> the 2022/2023 Academic year (Fall </w:t>
      </w:r>
      <w:r w:rsidR="004D3B5D">
        <w:rPr>
          <w:rFonts w:cstheme="minorHAnsi"/>
          <w:sz w:val="24"/>
          <w:szCs w:val="24"/>
        </w:rPr>
        <w:t>&amp;</w:t>
      </w:r>
      <w:r w:rsidR="008D1B09">
        <w:rPr>
          <w:rFonts w:cstheme="minorHAnsi"/>
          <w:sz w:val="24"/>
          <w:szCs w:val="24"/>
        </w:rPr>
        <w:t xml:space="preserve"> Winter semesters)</w:t>
      </w:r>
      <w:r w:rsidR="00887E12" w:rsidRPr="00415F82">
        <w:rPr>
          <w:rFonts w:cstheme="minorHAnsi"/>
          <w:sz w:val="24"/>
          <w:szCs w:val="24"/>
        </w:rPr>
        <w:t xml:space="preserve">, </w:t>
      </w:r>
      <w:r w:rsidR="009B4B4A">
        <w:rPr>
          <w:rFonts w:cstheme="minorHAnsi"/>
          <w:sz w:val="24"/>
          <w:szCs w:val="24"/>
        </w:rPr>
        <w:t>p</w:t>
      </w:r>
      <w:r w:rsidR="009B4B4A" w:rsidRPr="009B4B4A">
        <w:rPr>
          <w:rFonts w:cstheme="minorHAnsi"/>
          <w:sz w:val="24"/>
          <w:szCs w:val="24"/>
        </w:rPr>
        <w:t xml:space="preserve">lease fill out this form and return it by email to </w:t>
      </w:r>
      <w:hyperlink r:id="rId6" w:history="1">
        <w:r w:rsidR="009B4B4A" w:rsidRPr="00220A3A">
          <w:rPr>
            <w:rStyle w:val="Hyperlink"/>
            <w:rFonts w:cstheme="minorHAnsi"/>
            <w:sz w:val="24"/>
            <w:szCs w:val="24"/>
            <w:u w:val="none"/>
          </w:rPr>
          <w:t>wiseatlantic@msvu.ca</w:t>
        </w:r>
      </w:hyperlink>
      <w:r w:rsidR="00220A3A" w:rsidRPr="00220A3A">
        <w:rPr>
          <w:rFonts w:cstheme="minorHAnsi"/>
          <w:sz w:val="24"/>
          <w:szCs w:val="24"/>
        </w:rPr>
        <w:t xml:space="preserve"> </w:t>
      </w:r>
      <w:r w:rsidR="00220A3A" w:rsidRPr="00415F82">
        <w:rPr>
          <w:rFonts w:cstheme="minorHAnsi"/>
          <w:sz w:val="24"/>
          <w:szCs w:val="24"/>
        </w:rPr>
        <w:t>prior to September</w:t>
      </w:r>
      <w:r w:rsidR="008D1B09">
        <w:rPr>
          <w:rFonts w:cstheme="minorHAnsi"/>
          <w:sz w:val="24"/>
          <w:szCs w:val="24"/>
        </w:rPr>
        <w:t xml:space="preserve"> 16,</w:t>
      </w:r>
      <w:r w:rsidR="00220A3A" w:rsidRPr="00415F82">
        <w:rPr>
          <w:rFonts w:cstheme="minorHAnsi"/>
          <w:sz w:val="24"/>
          <w:szCs w:val="24"/>
        </w:rPr>
        <w:t xml:space="preserve"> 2022. </w:t>
      </w:r>
    </w:p>
    <w:p w14:paraId="19578164" w14:textId="2D1B48F1" w:rsidR="009B4B4A" w:rsidRPr="00957577" w:rsidRDefault="002245AB" w:rsidP="009B4B4A">
      <w:pPr>
        <w:tabs>
          <w:tab w:val="left" w:pos="1815"/>
        </w:tabs>
        <w:rPr>
          <w:rFonts w:cstheme="minorHAnsi"/>
          <w:i/>
          <w:iCs/>
          <w:sz w:val="24"/>
          <w:szCs w:val="24"/>
        </w:rPr>
      </w:pPr>
      <w:r w:rsidRPr="00957577">
        <w:rPr>
          <w:rFonts w:cstheme="minorHAnsi"/>
          <w:b/>
          <w:i/>
          <w:iCs/>
          <w:sz w:val="24"/>
          <w:szCs w:val="24"/>
        </w:rPr>
        <w:t>Please note:</w:t>
      </w:r>
      <w:r w:rsidRPr="00957577">
        <w:rPr>
          <w:rFonts w:cstheme="minorHAnsi"/>
          <w:i/>
          <w:iCs/>
          <w:sz w:val="24"/>
          <w:szCs w:val="24"/>
        </w:rPr>
        <w:t xml:space="preserve"> t</w:t>
      </w:r>
      <w:r w:rsidR="00F50C1F" w:rsidRPr="00957577">
        <w:rPr>
          <w:rFonts w:cstheme="minorHAnsi"/>
          <w:i/>
          <w:iCs/>
          <w:sz w:val="24"/>
          <w:szCs w:val="24"/>
        </w:rPr>
        <w:t>his opportunity is only available to researchers whose research falls within the NSERC framework of disciplines</w:t>
      </w:r>
      <w:r w:rsidRPr="00957577">
        <w:rPr>
          <w:rFonts w:cstheme="minorHAnsi"/>
          <w:i/>
          <w:iCs/>
          <w:sz w:val="24"/>
          <w:szCs w:val="24"/>
        </w:rPr>
        <w:t>.</w:t>
      </w:r>
      <w:r w:rsidR="00415F82" w:rsidRPr="00957577">
        <w:rPr>
          <w:rFonts w:cstheme="minorHAnsi"/>
          <w:i/>
          <w:iCs/>
          <w:sz w:val="24"/>
          <w:szCs w:val="24"/>
        </w:rPr>
        <w:t xml:space="preserve"> The </w:t>
      </w:r>
      <w:r w:rsidR="00EE1391">
        <w:rPr>
          <w:rFonts w:cstheme="minorHAnsi"/>
          <w:i/>
          <w:iCs/>
          <w:sz w:val="24"/>
          <w:szCs w:val="24"/>
        </w:rPr>
        <w:t>Assistantship is fully funded, no matching funds are required by the researcher</w:t>
      </w:r>
      <w:r w:rsidR="00415F82" w:rsidRPr="00957577">
        <w:rPr>
          <w:rFonts w:cstheme="minorHAnsi"/>
          <w:i/>
          <w:iCs/>
          <w:sz w:val="24"/>
          <w:szCs w:val="24"/>
        </w:rPr>
        <w:t xml:space="preserve">. The </w:t>
      </w:r>
      <w:r w:rsidR="00223E2B">
        <w:rPr>
          <w:rFonts w:cstheme="minorHAnsi"/>
          <w:i/>
          <w:iCs/>
          <w:sz w:val="24"/>
          <w:szCs w:val="24"/>
        </w:rPr>
        <w:t>researcher</w:t>
      </w:r>
      <w:r w:rsidR="00415F82" w:rsidRPr="00957577">
        <w:rPr>
          <w:rFonts w:cstheme="minorHAnsi"/>
          <w:i/>
          <w:iCs/>
          <w:sz w:val="24"/>
          <w:szCs w:val="24"/>
        </w:rPr>
        <w:t xml:space="preserve"> is required to </w:t>
      </w:r>
      <w:r w:rsidR="00415F82" w:rsidRPr="004D3B5D">
        <w:rPr>
          <w:rFonts w:cstheme="minorHAnsi"/>
          <w:i/>
          <w:iCs/>
          <w:sz w:val="24"/>
          <w:szCs w:val="24"/>
        </w:rPr>
        <w:t>approve</w:t>
      </w:r>
      <w:r w:rsidR="00957577" w:rsidRPr="004D3B5D">
        <w:rPr>
          <w:rFonts w:cstheme="minorHAnsi"/>
          <w:i/>
          <w:iCs/>
          <w:sz w:val="24"/>
          <w:szCs w:val="24"/>
        </w:rPr>
        <w:t>, sign, and submit</w:t>
      </w:r>
      <w:r w:rsidR="00957577" w:rsidRPr="00957577">
        <w:rPr>
          <w:rFonts w:cstheme="minorHAnsi"/>
          <w:i/>
          <w:iCs/>
          <w:sz w:val="24"/>
          <w:szCs w:val="24"/>
        </w:rPr>
        <w:t xml:space="preserve"> </w:t>
      </w:r>
      <w:r w:rsidR="00415F82" w:rsidRPr="00957577">
        <w:rPr>
          <w:rFonts w:cstheme="minorHAnsi"/>
          <w:i/>
          <w:iCs/>
          <w:sz w:val="24"/>
          <w:szCs w:val="24"/>
        </w:rPr>
        <w:t>the student’s timesheets</w:t>
      </w:r>
      <w:r w:rsidR="004D3B5D">
        <w:rPr>
          <w:rFonts w:cstheme="minorHAnsi"/>
          <w:i/>
          <w:iCs/>
          <w:sz w:val="24"/>
          <w:szCs w:val="24"/>
        </w:rPr>
        <w:t xml:space="preserve"> and to ensure paid hours do not exceed the budget allocated</w:t>
      </w:r>
      <w:r w:rsidR="00415F82" w:rsidRPr="00957577">
        <w:rPr>
          <w:rFonts w:cstheme="minorHAnsi"/>
          <w:i/>
          <w:iCs/>
          <w:sz w:val="24"/>
          <w:szCs w:val="24"/>
        </w:rPr>
        <w:t xml:space="preserve">. </w:t>
      </w:r>
      <w:r w:rsidR="00223E2B">
        <w:rPr>
          <w:rFonts w:cstheme="minorHAnsi"/>
          <w:i/>
          <w:iCs/>
          <w:sz w:val="24"/>
          <w:szCs w:val="24"/>
        </w:rPr>
        <w:t xml:space="preserve">The goal of this Assistantship is to provide NEW research opportunities, it can not be used to fund students already working in your research group. </w:t>
      </w:r>
      <w:r w:rsidR="00415F82" w:rsidRPr="00957577">
        <w:rPr>
          <w:rFonts w:cstheme="minorHAnsi"/>
          <w:i/>
          <w:iCs/>
          <w:sz w:val="24"/>
          <w:szCs w:val="24"/>
        </w:rPr>
        <w:t>Faculty members are encouraged to continue hir</w:t>
      </w:r>
      <w:r w:rsidR="00957577" w:rsidRPr="00957577">
        <w:rPr>
          <w:rFonts w:cstheme="minorHAnsi"/>
          <w:i/>
          <w:iCs/>
          <w:sz w:val="24"/>
          <w:szCs w:val="24"/>
        </w:rPr>
        <w:t>ing</w:t>
      </w:r>
      <w:r w:rsidR="00415F82" w:rsidRPr="00957577">
        <w:rPr>
          <w:rFonts w:cstheme="minorHAnsi"/>
          <w:i/>
          <w:iCs/>
          <w:sz w:val="24"/>
          <w:szCs w:val="24"/>
        </w:rPr>
        <w:t xml:space="preserve"> the student</w:t>
      </w:r>
      <w:r w:rsidR="00957577" w:rsidRPr="00957577">
        <w:rPr>
          <w:rFonts w:cstheme="minorHAnsi"/>
          <w:i/>
          <w:iCs/>
          <w:sz w:val="24"/>
          <w:szCs w:val="24"/>
        </w:rPr>
        <w:t xml:space="preserve"> following the assistantship</w:t>
      </w:r>
      <w:r w:rsidR="00415F82" w:rsidRPr="00957577">
        <w:rPr>
          <w:rFonts w:cstheme="minorHAnsi"/>
          <w:i/>
          <w:iCs/>
          <w:sz w:val="24"/>
          <w:szCs w:val="24"/>
        </w:rPr>
        <w:t xml:space="preserve"> if possible. </w:t>
      </w:r>
      <w:r w:rsidR="00957577" w:rsidRPr="00957577">
        <w:rPr>
          <w:rFonts w:cstheme="minorHAnsi"/>
          <w:i/>
          <w:iCs/>
          <w:sz w:val="24"/>
          <w:szCs w:val="24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851071" w:rsidRPr="009B4B4A" w14:paraId="577F1FD7" w14:textId="77777777" w:rsidTr="009B4B4A">
        <w:tc>
          <w:tcPr>
            <w:tcW w:w="5395" w:type="dxa"/>
          </w:tcPr>
          <w:p w14:paraId="3DF6E1D2" w14:textId="20B76D0D" w:rsidR="00851071" w:rsidRPr="009B4B4A" w:rsidRDefault="00851071" w:rsidP="003927EA">
            <w:pPr>
              <w:tabs>
                <w:tab w:val="left" w:pos="1815"/>
              </w:tabs>
              <w:rPr>
                <w:rFonts w:cstheme="minorHAnsi"/>
                <w:sz w:val="24"/>
                <w:szCs w:val="24"/>
              </w:rPr>
            </w:pPr>
            <w:r w:rsidRPr="009B4B4A">
              <w:rPr>
                <w:rFonts w:cstheme="minorHAnsi"/>
                <w:sz w:val="24"/>
                <w:szCs w:val="24"/>
              </w:rPr>
              <w:t xml:space="preserve">Name: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66305112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245AB" w:rsidRPr="003900D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</w:tcPr>
          <w:p w14:paraId="434209CF" w14:textId="1D13F3E9" w:rsidR="00851071" w:rsidRPr="009B4B4A" w:rsidRDefault="00851071" w:rsidP="003927EA">
            <w:pPr>
              <w:tabs>
                <w:tab w:val="left" w:pos="1815"/>
              </w:tabs>
              <w:rPr>
                <w:rFonts w:cstheme="minorHAnsi"/>
                <w:sz w:val="24"/>
                <w:szCs w:val="24"/>
              </w:rPr>
            </w:pPr>
            <w:r w:rsidRPr="009B4B4A">
              <w:rPr>
                <w:rFonts w:cstheme="minorHAnsi"/>
                <w:sz w:val="24"/>
                <w:szCs w:val="24"/>
              </w:rPr>
              <w:t xml:space="preserve">Date: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24276183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245AB" w:rsidRPr="003900D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97A20" w:rsidRPr="009B4B4A" w14:paraId="535D3471" w14:textId="77777777" w:rsidTr="00A0396C">
        <w:tc>
          <w:tcPr>
            <w:tcW w:w="10790" w:type="dxa"/>
            <w:gridSpan w:val="2"/>
          </w:tcPr>
          <w:p w14:paraId="5C5210D9" w14:textId="75A36E12" w:rsidR="00E97A20" w:rsidRPr="009B4B4A" w:rsidRDefault="00E97A20" w:rsidP="003927EA">
            <w:pPr>
              <w:tabs>
                <w:tab w:val="left" w:pos="181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Field of Research</w:t>
            </w:r>
            <w:r w:rsidRPr="009B4B4A">
              <w:rPr>
                <w:rFonts w:cstheme="minorHAnsi"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</w:rPr>
                <w:id w:val="2185643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245AB" w:rsidRPr="003900D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7357C" w:rsidRPr="009B4B4A" w14:paraId="09133AAB" w14:textId="77777777" w:rsidTr="004C79BE">
        <w:tc>
          <w:tcPr>
            <w:tcW w:w="10790" w:type="dxa"/>
            <w:gridSpan w:val="2"/>
          </w:tcPr>
          <w:p w14:paraId="6D6CFC2D" w14:textId="77777777" w:rsidR="0017357C" w:rsidRPr="009B4B4A" w:rsidRDefault="0017357C" w:rsidP="003927EA">
            <w:pPr>
              <w:tabs>
                <w:tab w:val="left" w:pos="1815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9B4B4A" w:rsidRPr="009B4B4A" w14:paraId="6168D93E" w14:textId="77777777" w:rsidTr="00D8616D">
        <w:tc>
          <w:tcPr>
            <w:tcW w:w="10790" w:type="dxa"/>
            <w:gridSpan w:val="2"/>
          </w:tcPr>
          <w:p w14:paraId="620C786B" w14:textId="1AD10773" w:rsidR="0017357C" w:rsidRDefault="00785D4A" w:rsidP="003927EA">
            <w:pPr>
              <w:tabs>
                <w:tab w:val="left" w:pos="181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Which term(s) are you willing to accept a student </w:t>
            </w:r>
            <w:r w:rsidR="00447547">
              <w:rPr>
                <w:rFonts w:cstheme="minorHAnsi"/>
                <w:sz w:val="24"/>
                <w:szCs w:val="24"/>
              </w:rPr>
              <w:t>researcher</w:t>
            </w:r>
            <w:r w:rsidR="0017357C">
              <w:rPr>
                <w:rFonts w:cstheme="minorHAnsi"/>
                <w:sz w:val="24"/>
                <w:szCs w:val="24"/>
              </w:rPr>
              <w:t xml:space="preserve"> for</w:t>
            </w:r>
            <w:r>
              <w:rPr>
                <w:rFonts w:cstheme="minorHAnsi"/>
                <w:sz w:val="24"/>
                <w:szCs w:val="24"/>
              </w:rPr>
              <w:t>?</w:t>
            </w:r>
            <w:r w:rsidR="0017357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122DC43" w14:textId="22B9106B" w:rsidR="009B4B4A" w:rsidRPr="009B4B4A" w:rsidRDefault="0017357C" w:rsidP="00220A3A">
            <w:pPr>
              <w:tabs>
                <w:tab w:val="left" w:pos="181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Please select all that apply: </w:t>
            </w:r>
            <w:r w:rsidR="00785D4A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40411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5A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85D4A">
              <w:rPr>
                <w:rFonts w:cstheme="minorHAnsi"/>
                <w:sz w:val="24"/>
                <w:szCs w:val="24"/>
              </w:rPr>
              <w:t>Fall</w:t>
            </w:r>
            <w:r w:rsidR="00220A3A">
              <w:rPr>
                <w:rFonts w:cstheme="minorHAnsi"/>
                <w:sz w:val="24"/>
                <w:szCs w:val="24"/>
              </w:rPr>
              <w:t xml:space="preserve"> 2022</w:t>
            </w:r>
            <w:r w:rsidR="003E339A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43103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5A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85D4A">
              <w:rPr>
                <w:rFonts w:cstheme="minorHAnsi"/>
                <w:sz w:val="24"/>
                <w:szCs w:val="24"/>
              </w:rPr>
              <w:t>Winter</w:t>
            </w:r>
            <w:r w:rsidR="00220A3A">
              <w:rPr>
                <w:rFonts w:cstheme="minorHAnsi"/>
                <w:sz w:val="24"/>
                <w:szCs w:val="24"/>
              </w:rPr>
              <w:t xml:space="preserve"> 2023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1879A2" w:rsidRPr="009B4B4A" w14:paraId="48B88CD3" w14:textId="77777777" w:rsidTr="00F16004">
        <w:tc>
          <w:tcPr>
            <w:tcW w:w="10790" w:type="dxa"/>
            <w:gridSpan w:val="2"/>
          </w:tcPr>
          <w:p w14:paraId="249379E8" w14:textId="34DA48DA" w:rsidR="001879A2" w:rsidRPr="009B4B4A" w:rsidRDefault="001879A2" w:rsidP="003927EA">
            <w:pPr>
              <w:tabs>
                <w:tab w:val="left" w:pos="1815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7357C" w:rsidRPr="009B4B4A" w14:paraId="063FBEA1" w14:textId="77777777" w:rsidTr="00F16004">
        <w:tc>
          <w:tcPr>
            <w:tcW w:w="10790" w:type="dxa"/>
            <w:gridSpan w:val="2"/>
          </w:tcPr>
          <w:p w14:paraId="3A205A94" w14:textId="646C17FA" w:rsidR="0017357C" w:rsidRPr="009B4B4A" w:rsidRDefault="002245AB" w:rsidP="003927EA">
            <w:pPr>
              <w:tabs>
                <w:tab w:val="left" w:pos="181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There may be a possibility to match more than one student with you, throughout the year, would you be interested in this?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27424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17357C">
              <w:rPr>
                <w:rFonts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24341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17357C">
              <w:rPr>
                <w:rFonts w:cstheme="minorHAnsi"/>
                <w:sz w:val="24"/>
                <w:szCs w:val="24"/>
              </w:rPr>
              <w:t xml:space="preserve"> No</w:t>
            </w:r>
          </w:p>
        </w:tc>
      </w:tr>
      <w:tr w:rsidR="0017357C" w:rsidRPr="009B4B4A" w14:paraId="33419D11" w14:textId="77777777" w:rsidTr="00F16004">
        <w:tc>
          <w:tcPr>
            <w:tcW w:w="10790" w:type="dxa"/>
            <w:gridSpan w:val="2"/>
          </w:tcPr>
          <w:p w14:paraId="6DCED801" w14:textId="77777777" w:rsidR="0017357C" w:rsidRDefault="0017357C" w:rsidP="003927EA">
            <w:pPr>
              <w:tabs>
                <w:tab w:val="left" w:pos="1815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7357C" w:rsidRPr="009B4B4A" w14:paraId="4429C26B" w14:textId="77777777" w:rsidTr="00F16004">
        <w:tc>
          <w:tcPr>
            <w:tcW w:w="10790" w:type="dxa"/>
            <w:gridSpan w:val="2"/>
          </w:tcPr>
          <w:p w14:paraId="0C1CB3C8" w14:textId="0248CB5B" w:rsidR="0017357C" w:rsidRDefault="0017357C" w:rsidP="003927EA">
            <w:pPr>
              <w:tabs>
                <w:tab w:val="left" w:pos="181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you have a preferred number of hours per week that the student</w:t>
            </w:r>
            <w:r w:rsidR="00B80A33">
              <w:rPr>
                <w:rFonts w:cstheme="minorHAnsi"/>
                <w:sz w:val="24"/>
                <w:szCs w:val="24"/>
              </w:rPr>
              <w:t>(s)</w:t>
            </w:r>
            <w:r>
              <w:rPr>
                <w:rFonts w:cstheme="minorHAnsi"/>
                <w:sz w:val="24"/>
                <w:szCs w:val="24"/>
              </w:rPr>
              <w:t xml:space="preserve"> would work (</w:t>
            </w:r>
            <w:r w:rsidR="00E97A20">
              <w:rPr>
                <w:rFonts w:cstheme="minorHAnsi"/>
                <w:sz w:val="24"/>
                <w:szCs w:val="24"/>
              </w:rPr>
              <w:t xml:space="preserve">must be at least </w:t>
            </w:r>
            <w:r w:rsidR="00223E2B">
              <w:rPr>
                <w:rFonts w:cstheme="minorHAnsi"/>
                <w:sz w:val="24"/>
                <w:szCs w:val="24"/>
              </w:rPr>
              <w:t>3</w:t>
            </w:r>
            <w:r w:rsidR="00E97A20">
              <w:rPr>
                <w:rFonts w:cstheme="minorHAnsi"/>
                <w:sz w:val="24"/>
                <w:szCs w:val="24"/>
              </w:rPr>
              <w:t xml:space="preserve">, at most 12)? </w:t>
            </w:r>
            <w:sdt>
              <w:sdtPr>
                <w:rPr>
                  <w:rFonts w:cstheme="minorHAnsi"/>
                  <w:sz w:val="24"/>
                  <w:szCs w:val="24"/>
                </w:rPr>
                <w:id w:val="-41000371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245AB" w:rsidRPr="003900D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97A20" w:rsidRPr="009B4B4A" w14:paraId="00B58DAB" w14:textId="77777777" w:rsidTr="00F16004">
        <w:tc>
          <w:tcPr>
            <w:tcW w:w="10790" w:type="dxa"/>
            <w:gridSpan w:val="2"/>
          </w:tcPr>
          <w:p w14:paraId="5397C6E1" w14:textId="77777777" w:rsidR="00E97A20" w:rsidRDefault="00E97A20" w:rsidP="003927EA">
            <w:pPr>
              <w:tabs>
                <w:tab w:val="left" w:pos="1815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E97A20" w:rsidRPr="009B4B4A" w14:paraId="373833A7" w14:textId="77777777" w:rsidTr="00F16004">
        <w:tc>
          <w:tcPr>
            <w:tcW w:w="10790" w:type="dxa"/>
            <w:gridSpan w:val="2"/>
          </w:tcPr>
          <w:p w14:paraId="2CDD0C93" w14:textId="27FC3FF1" w:rsidR="00E97A20" w:rsidRDefault="00447547" w:rsidP="003927EA">
            <w:pPr>
              <w:tabs>
                <w:tab w:val="left" w:pos="181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 you have a preferred number of weeks that the student would work (maximum of </w:t>
            </w:r>
            <w:r w:rsidR="00AA31AF">
              <w:rPr>
                <w:rFonts w:cstheme="minorHAnsi"/>
                <w:sz w:val="24"/>
                <w:szCs w:val="24"/>
              </w:rPr>
              <w:t>12</w:t>
            </w:r>
            <w:r>
              <w:rPr>
                <w:rFonts w:cstheme="minorHAnsi"/>
                <w:sz w:val="24"/>
                <w:szCs w:val="24"/>
              </w:rPr>
              <w:t xml:space="preserve"> weeks)</w:t>
            </w:r>
            <w:r w:rsidR="00183F33">
              <w:rPr>
                <w:rFonts w:cstheme="minorHAnsi"/>
                <w:sz w:val="24"/>
                <w:szCs w:val="24"/>
              </w:rPr>
              <w:t xml:space="preserve"> per semester</w:t>
            </w:r>
            <w:r>
              <w:rPr>
                <w:rFonts w:cstheme="minorHAnsi"/>
                <w:sz w:val="24"/>
                <w:szCs w:val="24"/>
              </w:rPr>
              <w:t xml:space="preserve">? </w:t>
            </w:r>
            <w:sdt>
              <w:sdtPr>
                <w:rPr>
                  <w:rFonts w:cstheme="minorHAnsi"/>
                  <w:sz w:val="24"/>
                  <w:szCs w:val="24"/>
                </w:rPr>
                <w:id w:val="7858560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245AB" w:rsidRPr="003900D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97A20" w:rsidRPr="009B4B4A" w14:paraId="1610C3DD" w14:textId="77777777" w:rsidTr="00F16004">
        <w:tc>
          <w:tcPr>
            <w:tcW w:w="10790" w:type="dxa"/>
            <w:gridSpan w:val="2"/>
          </w:tcPr>
          <w:p w14:paraId="7A40768C" w14:textId="77777777" w:rsidR="00E97A20" w:rsidRDefault="00E97A20" w:rsidP="003927EA">
            <w:pPr>
              <w:tabs>
                <w:tab w:val="left" w:pos="1815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6D643E45" w14:textId="7CEF0829" w:rsidR="00415F82" w:rsidRDefault="00415F82" w:rsidP="00415F82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3005A0EC" w14:textId="77777777" w:rsidR="00415F82" w:rsidRDefault="00415F82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70A7D40C" w14:textId="5B10D699" w:rsidR="00D533FE" w:rsidRDefault="00D533FE" w:rsidP="009B4B4A">
      <w:pPr>
        <w:tabs>
          <w:tab w:val="left" w:pos="181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do you hope to gain</w:t>
      </w:r>
      <w:r w:rsidR="00887E1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from </w:t>
      </w:r>
      <w:r w:rsidR="00887E12">
        <w:rPr>
          <w:rFonts w:cstheme="minorHAnsi"/>
          <w:sz w:val="24"/>
          <w:szCs w:val="24"/>
        </w:rPr>
        <w:t xml:space="preserve">participating in this program? </w:t>
      </w:r>
    </w:p>
    <w:sdt>
      <w:sdtPr>
        <w:rPr>
          <w:rFonts w:cstheme="minorHAnsi"/>
          <w:sz w:val="24"/>
          <w:szCs w:val="24"/>
        </w:rPr>
        <w:id w:val="-609657587"/>
        <w:placeholder>
          <w:docPart w:val="DefaultPlaceholder_-1854013440"/>
        </w:placeholder>
        <w:showingPlcHdr/>
      </w:sdtPr>
      <w:sdtEndPr/>
      <w:sdtContent>
        <w:p w14:paraId="1A1898A4" w14:textId="0123625C" w:rsidR="00D533FE" w:rsidRDefault="002245AB" w:rsidP="009B4B4A">
          <w:pPr>
            <w:tabs>
              <w:tab w:val="left" w:pos="1815"/>
            </w:tabs>
            <w:rPr>
              <w:rFonts w:cstheme="minorHAnsi"/>
              <w:sz w:val="24"/>
              <w:szCs w:val="24"/>
            </w:rPr>
          </w:pPr>
          <w:r w:rsidRPr="003900D4">
            <w:rPr>
              <w:rStyle w:val="PlaceholderText"/>
            </w:rPr>
            <w:t>Click or tap here to enter text.</w:t>
          </w:r>
        </w:p>
      </w:sdtContent>
    </w:sdt>
    <w:p w14:paraId="132BF809" w14:textId="789B046D" w:rsidR="00D533FE" w:rsidRDefault="00D533FE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05639B34" w14:textId="31C10A3C" w:rsidR="002245AB" w:rsidRDefault="002245AB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55B27391" w14:textId="77777777" w:rsidR="00F50D1B" w:rsidRDefault="00F50D1B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67994D29" w14:textId="77777777" w:rsidR="002245AB" w:rsidRDefault="002245AB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60031197" w14:textId="20889F63" w:rsidR="002245AB" w:rsidRDefault="002245AB" w:rsidP="009B4B4A">
      <w:pPr>
        <w:tabs>
          <w:tab w:val="left" w:pos="181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describe w</w:t>
      </w:r>
      <w:r w:rsidR="00F50C1F">
        <w:rPr>
          <w:rFonts w:cstheme="minorHAnsi"/>
          <w:sz w:val="24"/>
          <w:szCs w:val="24"/>
        </w:rPr>
        <w:t xml:space="preserve">hat the student(s) </w:t>
      </w:r>
      <w:r>
        <w:rPr>
          <w:rFonts w:cstheme="minorHAnsi"/>
          <w:sz w:val="24"/>
          <w:szCs w:val="24"/>
        </w:rPr>
        <w:t xml:space="preserve">will </w:t>
      </w:r>
      <w:r w:rsidR="00F50C1F">
        <w:rPr>
          <w:rFonts w:cstheme="minorHAnsi"/>
          <w:sz w:val="24"/>
          <w:szCs w:val="24"/>
        </w:rPr>
        <w:t xml:space="preserve">be doing: This opportunity </w:t>
      </w:r>
      <w:r w:rsidR="00AA31AF">
        <w:rPr>
          <w:rFonts w:cstheme="minorHAnsi"/>
          <w:sz w:val="24"/>
          <w:szCs w:val="24"/>
        </w:rPr>
        <w:t xml:space="preserve">is </w:t>
      </w:r>
      <w:r w:rsidR="00F50C1F">
        <w:rPr>
          <w:rFonts w:cstheme="minorHAnsi"/>
          <w:sz w:val="24"/>
          <w:szCs w:val="24"/>
        </w:rPr>
        <w:t>for hands-on research within the natural science disciplines only.</w:t>
      </w:r>
    </w:p>
    <w:p w14:paraId="6E05BBF0" w14:textId="5C847180" w:rsidR="0026215E" w:rsidRDefault="002245AB" w:rsidP="009B4B4A">
      <w:pPr>
        <w:tabs>
          <w:tab w:val="left" w:pos="181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410581557"/>
          <w:placeholder>
            <w:docPart w:val="DefaultPlaceholder_-1854013440"/>
          </w:placeholder>
          <w:showingPlcHdr/>
        </w:sdtPr>
        <w:sdtEndPr/>
        <w:sdtContent>
          <w:r w:rsidRPr="003900D4">
            <w:rPr>
              <w:rStyle w:val="PlaceholderText"/>
            </w:rPr>
            <w:t>Click or tap here to enter text.</w:t>
          </w:r>
        </w:sdtContent>
      </w:sdt>
    </w:p>
    <w:p w14:paraId="45E09191" w14:textId="174696D9" w:rsidR="00447547" w:rsidRDefault="00447547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0A15CAD7" w14:textId="011362F1" w:rsidR="00415F82" w:rsidRDefault="00415F82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5FC759F1" w14:textId="3A085E5D" w:rsidR="00415F82" w:rsidRDefault="00415F82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6E18E3B5" w14:textId="77777777" w:rsidR="00F50D1B" w:rsidRDefault="00F50D1B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09EE7CC4" w14:textId="77777777" w:rsidR="00415F82" w:rsidRDefault="00415F82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191B832D" w14:textId="77777777" w:rsidR="00AA31AF" w:rsidRDefault="00AA31AF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18646C0A" w14:textId="260F68BB" w:rsidR="00AA31AF" w:rsidRDefault="00AA31AF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38319FAE" w14:textId="62C7B691" w:rsidR="0004645A" w:rsidRDefault="0004645A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22B3C925" w14:textId="66385C91" w:rsidR="0004645A" w:rsidRDefault="0004645A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1B44157F" w14:textId="1DF9756B" w:rsidR="0004645A" w:rsidRDefault="0004645A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061A39E7" w14:textId="372C16F4" w:rsidR="0004645A" w:rsidRDefault="0004645A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317965C9" w14:textId="19428D04" w:rsidR="0004645A" w:rsidRDefault="0004645A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29288063" w14:textId="11D216B5" w:rsidR="0004645A" w:rsidRDefault="0004645A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43BDCED5" w14:textId="77777777" w:rsidR="0004645A" w:rsidRDefault="0004645A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6DE102FB" w14:textId="77777777" w:rsidR="00AA31AF" w:rsidRDefault="00AA31AF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4043CBCF" w14:textId="090F076B" w:rsidR="00AA31AF" w:rsidRDefault="00AA31AF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209C585C" w14:textId="28F675A6" w:rsidR="002B07AC" w:rsidRDefault="002B07AC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1BA5FAC3" w14:textId="77777777" w:rsidR="00AA31AF" w:rsidRDefault="00AA31AF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06864534" w14:textId="2C2ED4C9" w:rsidR="00220A3A" w:rsidRPr="00415F82" w:rsidRDefault="00220A3A" w:rsidP="009B4B4A">
      <w:pPr>
        <w:tabs>
          <w:tab w:val="left" w:pos="1815"/>
        </w:tabs>
        <w:rPr>
          <w:rFonts w:cstheme="minorHAnsi"/>
          <w:sz w:val="24"/>
          <w:szCs w:val="24"/>
        </w:rPr>
      </w:pPr>
      <w:r w:rsidRPr="00415F82">
        <w:rPr>
          <w:rFonts w:cstheme="minorHAnsi"/>
          <w:sz w:val="24"/>
          <w:szCs w:val="24"/>
        </w:rPr>
        <w:lastRenderedPageBreak/>
        <w:t>Please describe how you will support the student (e.g. supervision plan, training, frequency of contact, who will they work directly alongside etc.)</w:t>
      </w:r>
    </w:p>
    <w:sdt>
      <w:sdtPr>
        <w:rPr>
          <w:rFonts w:cstheme="minorHAnsi"/>
          <w:color w:val="FF0000"/>
          <w:sz w:val="24"/>
          <w:szCs w:val="24"/>
        </w:rPr>
        <w:id w:val="-458111389"/>
        <w:placeholder>
          <w:docPart w:val="DefaultPlaceholder_-1854013440"/>
        </w:placeholder>
        <w:showingPlcHdr/>
      </w:sdtPr>
      <w:sdtEndPr/>
      <w:sdtContent>
        <w:p w14:paraId="43C6EEEC" w14:textId="13B7B709" w:rsidR="00220A3A" w:rsidRPr="00220A3A" w:rsidRDefault="00415F82" w:rsidP="009B4B4A">
          <w:pPr>
            <w:tabs>
              <w:tab w:val="left" w:pos="1815"/>
            </w:tabs>
            <w:rPr>
              <w:rFonts w:cstheme="minorHAnsi"/>
              <w:color w:val="FF0000"/>
              <w:sz w:val="24"/>
              <w:szCs w:val="24"/>
            </w:rPr>
          </w:pPr>
          <w:r w:rsidRPr="003900D4">
            <w:rPr>
              <w:rStyle w:val="PlaceholderText"/>
            </w:rPr>
            <w:t>Click or tap here to enter text.</w:t>
          </w:r>
        </w:p>
      </w:sdtContent>
    </w:sdt>
    <w:p w14:paraId="2F7EACDB" w14:textId="1D3528DF" w:rsidR="00415F82" w:rsidRDefault="00415F82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1B6DB94C" w14:textId="5B6A5A9F" w:rsidR="00415F82" w:rsidRDefault="00415F82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1A236094" w14:textId="63B49A3E" w:rsidR="00415F82" w:rsidRDefault="00415F82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228E26B3" w14:textId="426F6344" w:rsidR="0004645A" w:rsidRDefault="0004645A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463FF10F" w14:textId="1E0F9F9F" w:rsidR="0004645A" w:rsidRDefault="0004645A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586B6210" w14:textId="2A9DEEB5" w:rsidR="0004645A" w:rsidRDefault="0004645A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07DB6901" w14:textId="0AA5C0CD" w:rsidR="0004645A" w:rsidRDefault="0004645A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13E2322C" w14:textId="67AB7037" w:rsidR="0004645A" w:rsidRDefault="0004645A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36FCCA98" w14:textId="1AF4F02E" w:rsidR="0004645A" w:rsidRDefault="0004645A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41AEC8B6" w14:textId="6956CA34" w:rsidR="0004645A" w:rsidRDefault="0004645A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41980FCC" w14:textId="01A2D5F6" w:rsidR="0004645A" w:rsidRDefault="0004645A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5EF6F177" w14:textId="429A5DCA" w:rsidR="0004645A" w:rsidRDefault="0004645A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370CE17B" w14:textId="0432F006" w:rsidR="0004645A" w:rsidRDefault="0004645A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312EBC78" w14:textId="69011A76" w:rsidR="0004645A" w:rsidRDefault="0004645A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6A611D05" w14:textId="2AA34832" w:rsidR="0004645A" w:rsidRDefault="0004645A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551577E9" w14:textId="33A60601" w:rsidR="0004645A" w:rsidRDefault="0004645A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03411E79" w14:textId="743AADB8" w:rsidR="0004645A" w:rsidRDefault="0004645A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0A275AAB" w14:textId="22CE0F0A" w:rsidR="0004645A" w:rsidRDefault="0004645A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5623BFF5" w14:textId="77777777" w:rsidR="0004645A" w:rsidRDefault="0004645A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54B5FCD7" w14:textId="18803CB6" w:rsidR="0004645A" w:rsidRDefault="0004645A" w:rsidP="009B4B4A">
      <w:pPr>
        <w:tabs>
          <w:tab w:val="left" w:pos="181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Signature of Researcher: _____________________________</w:t>
      </w:r>
      <w:r>
        <w:rPr>
          <w:rFonts w:cstheme="minorHAnsi"/>
          <w:sz w:val="24"/>
          <w:szCs w:val="24"/>
        </w:rPr>
        <w:tab/>
        <w:t>Date: ____________________________</w:t>
      </w:r>
    </w:p>
    <w:p w14:paraId="3CB12D8C" w14:textId="77777777" w:rsidR="00447547" w:rsidRDefault="00447547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0C75956A" w14:textId="5B985D55" w:rsidR="00D533FE" w:rsidRPr="003E339A" w:rsidRDefault="002F5894" w:rsidP="009B4B4A">
      <w:pPr>
        <w:tabs>
          <w:tab w:val="left" w:pos="1815"/>
        </w:tabs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43828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54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47547">
        <w:rPr>
          <w:rFonts w:cstheme="minorHAnsi"/>
          <w:sz w:val="24"/>
          <w:szCs w:val="24"/>
        </w:rPr>
        <w:t xml:space="preserve"> </w:t>
      </w:r>
      <w:r w:rsidR="0026215E">
        <w:rPr>
          <w:rFonts w:cstheme="minorHAnsi"/>
          <w:sz w:val="24"/>
          <w:szCs w:val="24"/>
        </w:rPr>
        <w:t xml:space="preserve">I agree to complete the post-placement </w:t>
      </w:r>
      <w:r w:rsidR="00AA31AF">
        <w:rPr>
          <w:rFonts w:cstheme="minorHAnsi"/>
          <w:sz w:val="24"/>
          <w:szCs w:val="24"/>
        </w:rPr>
        <w:t xml:space="preserve">evaluation </w:t>
      </w:r>
      <w:r w:rsidR="0026215E">
        <w:rPr>
          <w:rFonts w:cstheme="minorHAnsi"/>
          <w:sz w:val="24"/>
          <w:szCs w:val="24"/>
        </w:rPr>
        <w:t>survey. This survey allows us to evaluate this program.  Failure to complete the survey will impact your ability to access these funds in future.</w:t>
      </w:r>
    </w:p>
    <w:sectPr w:rsidR="00D533FE" w:rsidRPr="003E339A" w:rsidSect="00E97457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94A09" w14:textId="77777777" w:rsidR="00191F50" w:rsidRDefault="00191F50" w:rsidP="009B4B4A">
      <w:pPr>
        <w:spacing w:after="0" w:line="240" w:lineRule="auto"/>
      </w:pPr>
      <w:r>
        <w:separator/>
      </w:r>
    </w:p>
  </w:endnote>
  <w:endnote w:type="continuationSeparator" w:id="0">
    <w:p w14:paraId="6EEE181D" w14:textId="77777777" w:rsidR="00191F50" w:rsidRDefault="00191F50" w:rsidP="009B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LuzSans-Book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17B9E" w14:textId="77777777" w:rsidR="00F50D1B" w:rsidRDefault="00872BE0" w:rsidP="00F50D1B">
    <w:pPr>
      <w:pStyle w:val="Footer"/>
      <w:ind w:firstLine="2160"/>
      <w:rPr>
        <w:i/>
        <w:iCs/>
        <w:sz w:val="20"/>
      </w:rPr>
    </w:pPr>
    <w:r>
      <w:rPr>
        <w:i/>
        <w:iCs/>
        <w:noProof/>
        <w:sz w:val="20"/>
        <w:lang w:val="en-US"/>
      </w:rPr>
      <w:drawing>
        <wp:anchor distT="0" distB="0" distL="114300" distR="114300" simplePos="0" relativeHeight="251659264" behindDoc="1" locked="0" layoutInCell="1" allowOverlap="1" wp14:anchorId="749B8ED0" wp14:editId="3304E316">
          <wp:simplePos x="0" y="0"/>
          <wp:positionH relativeFrom="column">
            <wp:posOffset>752475</wp:posOffset>
          </wp:positionH>
          <wp:positionV relativeFrom="paragraph">
            <wp:posOffset>237490</wp:posOffset>
          </wp:positionV>
          <wp:extent cx="1038803" cy="314325"/>
          <wp:effectExtent l="0" t="0" r="9525" b="0"/>
          <wp:wrapTight wrapText="bothSides">
            <wp:wrapPolygon edited="0">
              <wp:start x="0" y="0"/>
              <wp:lineTo x="0" y="19636"/>
              <wp:lineTo x="21402" y="19636"/>
              <wp:lineTo x="2140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VU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803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7547" w:rsidRPr="00C66B48">
      <w:rPr>
        <w:i/>
        <w:iCs/>
        <w:noProof/>
        <w:sz w:val="20"/>
        <w:lang w:val="en-US"/>
      </w:rPr>
      <w:drawing>
        <wp:anchor distT="0" distB="0" distL="114300" distR="114300" simplePos="0" relativeHeight="251658240" behindDoc="1" locked="0" layoutInCell="1" allowOverlap="1" wp14:anchorId="7D8571A0" wp14:editId="6F1FF7B1">
          <wp:simplePos x="0" y="0"/>
          <wp:positionH relativeFrom="column">
            <wp:posOffset>-228600</wp:posOffset>
          </wp:positionH>
          <wp:positionV relativeFrom="paragraph">
            <wp:posOffset>36195</wp:posOffset>
          </wp:positionV>
          <wp:extent cx="768985" cy="619125"/>
          <wp:effectExtent l="0" t="0" r="0" b="9525"/>
          <wp:wrapTight wrapText="bothSides">
            <wp:wrapPolygon edited="0">
              <wp:start x="12842" y="0"/>
              <wp:lineTo x="0" y="8640"/>
              <wp:lineTo x="0" y="21268"/>
              <wp:lineTo x="7491" y="21268"/>
              <wp:lineTo x="20869" y="20603"/>
              <wp:lineTo x="20869" y="13292"/>
              <wp:lineTo x="18193" y="10634"/>
              <wp:lineTo x="20869" y="5982"/>
              <wp:lineTo x="20869" y="3323"/>
              <wp:lineTo x="17658" y="0"/>
              <wp:lineTo x="12842" y="0"/>
            </wp:wrapPolygon>
          </wp:wrapTight>
          <wp:docPr id="5" name="Picture 5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8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99FAEC" w14:textId="5D887F88" w:rsidR="00447547" w:rsidRPr="00C66B48" w:rsidRDefault="00447547" w:rsidP="00F50D1B">
    <w:pPr>
      <w:pStyle w:val="Footer"/>
      <w:rPr>
        <w:i/>
        <w:iCs/>
        <w:sz w:val="20"/>
      </w:rPr>
    </w:pPr>
    <w:r w:rsidRPr="00C66B48">
      <w:rPr>
        <w:i/>
        <w:iCs/>
        <w:sz w:val="20"/>
      </w:rPr>
      <w:t>This program is funded through WISEatlantic. WISEatlantic is the program chaired by Dr. Franz-Odendaal, which is funded by the Natural Sciences and Engineering Research Council of Canada, Mount Saint Vincent University, and community partners.</w:t>
    </w:r>
  </w:p>
  <w:p w14:paraId="2F8158DE" w14:textId="77777777" w:rsidR="00447547" w:rsidRDefault="00447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9C3D4" w14:textId="77777777" w:rsidR="00191F50" w:rsidRDefault="00191F50" w:rsidP="009B4B4A">
      <w:pPr>
        <w:spacing w:after="0" w:line="240" w:lineRule="auto"/>
      </w:pPr>
      <w:r>
        <w:separator/>
      </w:r>
    </w:p>
  </w:footnote>
  <w:footnote w:type="continuationSeparator" w:id="0">
    <w:p w14:paraId="70009A3B" w14:textId="77777777" w:rsidR="00191F50" w:rsidRDefault="00191F50" w:rsidP="009B4B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78"/>
    <w:rsid w:val="0004645A"/>
    <w:rsid w:val="0005337D"/>
    <w:rsid w:val="0017357C"/>
    <w:rsid w:val="00177943"/>
    <w:rsid w:val="00183F33"/>
    <w:rsid w:val="001879A2"/>
    <w:rsid w:val="00191F50"/>
    <w:rsid w:val="00210D5E"/>
    <w:rsid w:val="00220A3A"/>
    <w:rsid w:val="00223E2B"/>
    <w:rsid w:val="002245AB"/>
    <w:rsid w:val="00225D2D"/>
    <w:rsid w:val="0026215E"/>
    <w:rsid w:val="002B07AC"/>
    <w:rsid w:val="002B5EA3"/>
    <w:rsid w:val="002C7661"/>
    <w:rsid w:val="002E0C5A"/>
    <w:rsid w:val="002F5894"/>
    <w:rsid w:val="0030180A"/>
    <w:rsid w:val="00354016"/>
    <w:rsid w:val="003927EA"/>
    <w:rsid w:val="003E339A"/>
    <w:rsid w:val="003E7626"/>
    <w:rsid w:val="003F2B9C"/>
    <w:rsid w:val="00415F82"/>
    <w:rsid w:val="00447547"/>
    <w:rsid w:val="00482087"/>
    <w:rsid w:val="004B496F"/>
    <w:rsid w:val="004D3B5D"/>
    <w:rsid w:val="00611470"/>
    <w:rsid w:val="00640892"/>
    <w:rsid w:val="006E479A"/>
    <w:rsid w:val="00785D4A"/>
    <w:rsid w:val="00790DDB"/>
    <w:rsid w:val="00851071"/>
    <w:rsid w:val="00872BE0"/>
    <w:rsid w:val="00877B04"/>
    <w:rsid w:val="00881E95"/>
    <w:rsid w:val="00887E12"/>
    <w:rsid w:val="008A6ED4"/>
    <w:rsid w:val="008D1B09"/>
    <w:rsid w:val="00957577"/>
    <w:rsid w:val="009B4B4A"/>
    <w:rsid w:val="009F1F29"/>
    <w:rsid w:val="00AA31AF"/>
    <w:rsid w:val="00AB0973"/>
    <w:rsid w:val="00AD2021"/>
    <w:rsid w:val="00B060CF"/>
    <w:rsid w:val="00B53378"/>
    <w:rsid w:val="00B80A33"/>
    <w:rsid w:val="00BC4349"/>
    <w:rsid w:val="00C33B99"/>
    <w:rsid w:val="00C34A2A"/>
    <w:rsid w:val="00C66B48"/>
    <w:rsid w:val="00D533FE"/>
    <w:rsid w:val="00E9154B"/>
    <w:rsid w:val="00E97457"/>
    <w:rsid w:val="00E97A20"/>
    <w:rsid w:val="00EE1391"/>
    <w:rsid w:val="00F50C1F"/>
    <w:rsid w:val="00F50D1B"/>
    <w:rsid w:val="00F86887"/>
    <w:rsid w:val="00F90FC7"/>
    <w:rsid w:val="00FB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C72C7C"/>
  <w15:chartTrackingRefBased/>
  <w15:docId w15:val="{DD4F2AD0-E8A7-4DF7-840D-4F09CD59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1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4B4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4B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B4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B4A"/>
  </w:style>
  <w:style w:type="paragraph" w:styleId="Footer">
    <w:name w:val="footer"/>
    <w:basedOn w:val="Normal"/>
    <w:link w:val="FooterChar"/>
    <w:uiPriority w:val="99"/>
    <w:unhideWhenUsed/>
    <w:rsid w:val="009B4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B4A"/>
  </w:style>
  <w:style w:type="character" w:styleId="CommentReference">
    <w:name w:val="annotation reference"/>
    <w:basedOn w:val="DefaultParagraphFont"/>
    <w:uiPriority w:val="99"/>
    <w:semiHidden/>
    <w:unhideWhenUsed/>
    <w:rsid w:val="002621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21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21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1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15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245AB"/>
    <w:rPr>
      <w:color w:val="808080"/>
    </w:rPr>
  </w:style>
  <w:style w:type="paragraph" w:styleId="Revision">
    <w:name w:val="Revision"/>
    <w:hidden/>
    <w:uiPriority w:val="99"/>
    <w:semiHidden/>
    <w:rsid w:val="002F58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seatlantic@msvu.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16EA1-355E-4568-85C6-BFD4E7A11780}"/>
      </w:docPartPr>
      <w:docPartBody>
        <w:p w:rsidR="00DE5D35" w:rsidRDefault="009124A0">
          <w:r w:rsidRPr="003900D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LuzSans-Book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4A0"/>
    <w:rsid w:val="003D2382"/>
    <w:rsid w:val="00530600"/>
    <w:rsid w:val="007042AD"/>
    <w:rsid w:val="009124A0"/>
    <w:rsid w:val="009E0D20"/>
    <w:rsid w:val="00DE5D35"/>
    <w:rsid w:val="00E020BD"/>
    <w:rsid w:val="00F7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23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Marchand</dc:creator>
  <cp:keywords/>
  <dc:description/>
  <cp:lastModifiedBy>Sally Marchand</cp:lastModifiedBy>
  <cp:revision>2</cp:revision>
  <dcterms:created xsi:type="dcterms:W3CDTF">2022-08-08T13:36:00Z</dcterms:created>
  <dcterms:modified xsi:type="dcterms:W3CDTF">2022-08-08T13:36:00Z</dcterms:modified>
</cp:coreProperties>
</file>